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BE" w:rsidRPr="009D185B" w:rsidRDefault="006300C4" w:rsidP="00EC6D04">
      <w:pPr>
        <w:jc w:val="right"/>
        <w:rPr>
          <w:rFonts w:asciiTheme="minorEastAsia" w:hAnsiTheme="minorEastAsia"/>
          <w:sz w:val="24"/>
          <w:szCs w:val="24"/>
        </w:rPr>
      </w:pPr>
      <w:r w:rsidRPr="009B5EB8">
        <w:rPr>
          <w:rFonts w:asciiTheme="minorEastAsia" w:hAnsiTheme="minorEastAsia" w:hint="eastAsia"/>
          <w:spacing w:val="25"/>
          <w:w w:val="70"/>
          <w:kern w:val="0"/>
          <w:sz w:val="24"/>
          <w:szCs w:val="24"/>
          <w:fitText w:val="1904" w:id="1768703233"/>
        </w:rPr>
        <w:t>令和３</w:t>
      </w:r>
      <w:r w:rsidR="00EC6D04" w:rsidRPr="009B5EB8">
        <w:rPr>
          <w:rFonts w:asciiTheme="minorEastAsia" w:hAnsiTheme="minorEastAsia" w:hint="eastAsia"/>
          <w:spacing w:val="25"/>
          <w:w w:val="70"/>
          <w:kern w:val="0"/>
          <w:sz w:val="24"/>
          <w:szCs w:val="24"/>
          <w:fitText w:val="1904" w:id="1768703233"/>
        </w:rPr>
        <w:t>年</w:t>
      </w:r>
      <w:r w:rsidR="00D026B4" w:rsidRPr="009B5EB8">
        <w:rPr>
          <w:rFonts w:asciiTheme="minorEastAsia" w:hAnsiTheme="minorEastAsia" w:hint="eastAsia"/>
          <w:spacing w:val="25"/>
          <w:w w:val="70"/>
          <w:kern w:val="0"/>
          <w:sz w:val="24"/>
          <w:szCs w:val="24"/>
          <w:fitText w:val="1904" w:id="1768703233"/>
        </w:rPr>
        <w:t>1</w:t>
      </w:r>
      <w:r w:rsidR="009D185B" w:rsidRPr="009B5EB8">
        <w:rPr>
          <w:rFonts w:asciiTheme="minorEastAsia" w:hAnsiTheme="minorEastAsia" w:hint="eastAsia"/>
          <w:spacing w:val="25"/>
          <w:w w:val="70"/>
          <w:kern w:val="0"/>
          <w:sz w:val="24"/>
          <w:szCs w:val="24"/>
          <w:fitText w:val="1904" w:id="1768703233"/>
        </w:rPr>
        <w:t>月</w:t>
      </w:r>
      <w:r w:rsidR="009B5EB8" w:rsidRPr="009B5EB8">
        <w:rPr>
          <w:rFonts w:asciiTheme="minorEastAsia" w:hAnsiTheme="minorEastAsia" w:hint="eastAsia"/>
          <w:spacing w:val="25"/>
          <w:w w:val="70"/>
          <w:kern w:val="0"/>
          <w:sz w:val="24"/>
          <w:szCs w:val="24"/>
          <w:fitText w:val="1904" w:id="1768703233"/>
        </w:rPr>
        <w:t>２５</w:t>
      </w:r>
      <w:r w:rsidR="009D185B" w:rsidRPr="009B5EB8">
        <w:rPr>
          <w:rFonts w:asciiTheme="minorEastAsia" w:hAnsiTheme="minorEastAsia" w:hint="eastAsia"/>
          <w:spacing w:val="1"/>
          <w:w w:val="70"/>
          <w:kern w:val="0"/>
          <w:sz w:val="24"/>
          <w:szCs w:val="24"/>
          <w:fitText w:val="1904" w:id="1768703233"/>
        </w:rPr>
        <w:t>日</w:t>
      </w:r>
    </w:p>
    <w:p w:rsidR="00EC6D04" w:rsidRDefault="00A2327C" w:rsidP="00EC6D04">
      <w:pPr>
        <w:rPr>
          <w:rFonts w:asciiTheme="minorEastAsia" w:hAnsiTheme="minorEastAsia"/>
          <w:sz w:val="24"/>
          <w:szCs w:val="24"/>
        </w:rPr>
      </w:pPr>
      <w:r w:rsidRPr="009D185B">
        <w:rPr>
          <w:rFonts w:asciiTheme="minorEastAsia" w:hAnsiTheme="minorEastAsia" w:hint="eastAsia"/>
          <w:kern w:val="0"/>
          <w:sz w:val="24"/>
          <w:szCs w:val="24"/>
        </w:rPr>
        <w:t>各</w:t>
      </w:r>
      <w:r w:rsidR="00B463C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9D185B">
        <w:rPr>
          <w:rFonts w:asciiTheme="minorEastAsia" w:hAnsiTheme="minorEastAsia" w:hint="eastAsia"/>
          <w:kern w:val="0"/>
          <w:sz w:val="24"/>
          <w:szCs w:val="24"/>
        </w:rPr>
        <w:t>位</w:t>
      </w:r>
    </w:p>
    <w:p w:rsidR="00B463C4" w:rsidRDefault="00B463C4" w:rsidP="008826D4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大阪市経済戦略局産業振興課</w:t>
      </w:r>
    </w:p>
    <w:p w:rsidR="008826D4" w:rsidRDefault="008826D4" w:rsidP="008826D4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:rsidR="009B5EB8" w:rsidRDefault="009B5EB8" w:rsidP="00DB5F2C">
      <w:pPr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大阪市北区・中央区における</w:t>
      </w:r>
      <w:r w:rsidR="00D026B4" w:rsidRPr="009D185B">
        <w:rPr>
          <w:rFonts w:asciiTheme="minorEastAsia" w:hAnsiTheme="minorEastAsia" w:hint="eastAsia"/>
          <w:sz w:val="24"/>
          <w:szCs w:val="24"/>
        </w:rPr>
        <w:t>感染拡大防止に向けた</w:t>
      </w:r>
    </w:p>
    <w:p w:rsidR="00B83678" w:rsidRDefault="00D026B4" w:rsidP="00DB5F2C">
      <w:pPr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9D185B">
        <w:rPr>
          <w:rFonts w:asciiTheme="minorEastAsia" w:hAnsiTheme="minorEastAsia" w:hint="eastAsia"/>
          <w:sz w:val="24"/>
          <w:szCs w:val="24"/>
        </w:rPr>
        <w:t>営業時間短縮協力金</w:t>
      </w:r>
      <w:r w:rsidR="009B5EB8">
        <w:rPr>
          <w:rFonts w:asciiTheme="minorEastAsia" w:hAnsiTheme="minorEastAsia" w:hint="eastAsia"/>
          <w:sz w:val="24"/>
          <w:szCs w:val="24"/>
        </w:rPr>
        <w:t>の申請受付終了について</w:t>
      </w:r>
      <w:r w:rsidR="00F73168">
        <w:rPr>
          <w:rFonts w:asciiTheme="minorEastAsia" w:hAnsiTheme="minorEastAsia" w:hint="eastAsia"/>
          <w:sz w:val="24"/>
          <w:szCs w:val="24"/>
        </w:rPr>
        <w:t>（お願い）</w:t>
      </w:r>
    </w:p>
    <w:p w:rsidR="008826D4" w:rsidRPr="00342D9B" w:rsidRDefault="008826D4" w:rsidP="008317E0">
      <w:pPr>
        <w:snapToGrid w:val="0"/>
        <w:jc w:val="center"/>
        <w:rPr>
          <w:rFonts w:asciiTheme="minorEastAsia" w:hAnsiTheme="minorEastAsia"/>
          <w:sz w:val="24"/>
          <w:szCs w:val="24"/>
        </w:rPr>
      </w:pPr>
    </w:p>
    <w:p w:rsidR="00D026B4" w:rsidRDefault="00F73168" w:rsidP="00DB5F2C">
      <w:pPr>
        <w:snapToGrid w:val="0"/>
        <w:spacing w:line="360" w:lineRule="auto"/>
        <w:ind w:firstLineChars="100" w:firstLine="238"/>
        <w:rPr>
          <w:rFonts w:asciiTheme="minorEastAsia" w:hAnsiTheme="minorEastAsia"/>
          <w:sz w:val="24"/>
          <w:szCs w:val="24"/>
        </w:rPr>
      </w:pPr>
      <w:r w:rsidRPr="00F73168">
        <w:rPr>
          <w:rFonts w:asciiTheme="minorEastAsia" w:hAnsiTheme="minorEastAsia" w:hint="eastAsia"/>
          <w:sz w:val="24"/>
          <w:szCs w:val="24"/>
        </w:rPr>
        <w:t>平素は、大阪市の産業振興施策にご理解・ご協力を賜り、厚くお礼申しあげます。</w:t>
      </w:r>
    </w:p>
    <w:p w:rsidR="00BB179C" w:rsidRDefault="009B5EB8" w:rsidP="00B145B2">
      <w:pPr>
        <w:snapToGrid w:val="0"/>
        <w:spacing w:line="360" w:lineRule="auto"/>
        <w:ind w:firstLineChars="100" w:firstLine="238"/>
        <w:rPr>
          <w:rFonts w:asciiTheme="minorEastAsia" w:hAnsiTheme="minorEastAsia"/>
          <w:sz w:val="24"/>
          <w:szCs w:val="24"/>
        </w:rPr>
      </w:pPr>
      <w:r w:rsidRPr="009B5EB8">
        <w:rPr>
          <w:rFonts w:asciiTheme="minorEastAsia" w:hAnsiTheme="minorEastAsia" w:hint="eastAsia"/>
          <w:sz w:val="24"/>
          <w:szCs w:val="24"/>
        </w:rPr>
        <w:t>北区・中央区の酒類を提供する飲食店</w:t>
      </w:r>
      <w:r w:rsidR="00B145B2">
        <w:rPr>
          <w:rFonts w:asciiTheme="minorEastAsia" w:hAnsiTheme="minorEastAsia" w:hint="eastAsia"/>
          <w:sz w:val="24"/>
          <w:szCs w:val="24"/>
        </w:rPr>
        <w:t>等に対する休業・営業時間短縮</w:t>
      </w:r>
      <w:r w:rsidRPr="009B5EB8">
        <w:rPr>
          <w:rFonts w:asciiTheme="minorEastAsia" w:hAnsiTheme="minorEastAsia" w:hint="eastAsia"/>
          <w:sz w:val="24"/>
          <w:szCs w:val="24"/>
        </w:rPr>
        <w:t>要請</w:t>
      </w:r>
      <w:r w:rsidR="00B145B2">
        <w:rPr>
          <w:rFonts w:asciiTheme="minorEastAsia" w:hAnsiTheme="minorEastAsia" w:hint="eastAsia"/>
          <w:sz w:val="24"/>
          <w:szCs w:val="24"/>
        </w:rPr>
        <w:t>（令和２年11月27日から12月15日までの期間）に</w:t>
      </w:r>
      <w:r>
        <w:rPr>
          <w:rFonts w:asciiTheme="minorEastAsia" w:hAnsiTheme="minorEastAsia" w:hint="eastAsia"/>
          <w:sz w:val="24"/>
          <w:szCs w:val="24"/>
        </w:rPr>
        <w:t>応じていただいた事業所には、一事業所あたり最大５８万円の協力金を支給することとな</w:t>
      </w:r>
      <w:r w:rsidR="003A21DC">
        <w:rPr>
          <w:rFonts w:asciiTheme="minorEastAsia" w:hAnsiTheme="minorEastAsia" w:hint="eastAsia"/>
          <w:sz w:val="24"/>
          <w:szCs w:val="24"/>
        </w:rPr>
        <w:t>っています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B5EB8" w:rsidRDefault="009B5EB8" w:rsidP="00DB5F2C">
      <w:pPr>
        <w:snapToGrid w:val="0"/>
        <w:spacing w:line="360" w:lineRule="auto"/>
        <w:ind w:firstLineChars="100" w:firstLine="2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標記協力金の支給にあたって</w:t>
      </w:r>
      <w:r w:rsidR="00F83212">
        <w:rPr>
          <w:rFonts w:asciiTheme="minorEastAsia" w:hAnsiTheme="minorEastAsia" w:hint="eastAsia"/>
          <w:sz w:val="24"/>
          <w:szCs w:val="24"/>
        </w:rPr>
        <w:t>、申請受付を12月16日から開始しておりますが、</w:t>
      </w:r>
      <w:r w:rsidR="00F83212" w:rsidRPr="005A5706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申請受付が令和３年1月29日</w:t>
      </w:r>
      <w:r w:rsidR="00C615C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（金）</w:t>
      </w:r>
      <w:r w:rsidR="00F83212" w:rsidRPr="005A5706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に終了いたします</w:t>
      </w:r>
      <w:r w:rsidR="00F83212">
        <w:rPr>
          <w:rFonts w:asciiTheme="minorEastAsia" w:hAnsiTheme="minorEastAsia" w:hint="eastAsia"/>
          <w:sz w:val="24"/>
          <w:szCs w:val="24"/>
        </w:rPr>
        <w:t>。対象事業者の方で、まだ申請されていない方は、忘れずにご申請いただきますよう、周知をお願いいたします。</w:t>
      </w:r>
    </w:p>
    <w:p w:rsidR="00F83212" w:rsidRPr="002C3631" w:rsidRDefault="00A4115B" w:rsidP="0049036A">
      <w:pPr>
        <w:snapToGrid w:val="0"/>
        <w:spacing w:line="360" w:lineRule="auto"/>
        <w:ind w:firstLineChars="100" w:firstLine="238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Pr="002C363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令和２年12月16日から令和３年1月13日までの</w:t>
      </w:r>
      <w:r w:rsidR="002C3631" w:rsidRPr="002C363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市内全域の</w:t>
      </w:r>
      <w:r w:rsidRPr="002C363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営業時間短縮要請に係る協力金</w:t>
      </w:r>
      <w:r w:rsidR="00F32C89" w:rsidRPr="002C3631">
        <w:rPr>
          <w:rFonts w:asciiTheme="majorEastAsia" w:eastAsiaTheme="majorEastAsia" w:hAnsiTheme="majorEastAsia" w:hint="eastAsia"/>
          <w:sz w:val="24"/>
          <w:szCs w:val="24"/>
          <w:u w:val="single"/>
        </w:rPr>
        <w:t>（「令和２</w:t>
      </w:r>
      <w:r w:rsidR="00F32C89" w:rsidRPr="002C3631">
        <w:rPr>
          <w:rFonts w:asciiTheme="majorEastAsia" w:eastAsiaTheme="majorEastAsia" w:hAnsiTheme="majorEastAsia"/>
          <w:sz w:val="24"/>
          <w:szCs w:val="24"/>
          <w:u w:val="single"/>
        </w:rPr>
        <w:t>年</w:t>
      </w:r>
      <w:r w:rsidR="00F32C89" w:rsidRPr="002C3631">
        <w:rPr>
          <w:rFonts w:asciiTheme="majorEastAsia" w:eastAsiaTheme="majorEastAsia" w:hAnsiTheme="majorEastAsia" w:hint="eastAsia"/>
          <w:sz w:val="24"/>
          <w:szCs w:val="24"/>
          <w:u w:val="single"/>
        </w:rPr>
        <w:t>12</w:t>
      </w:r>
      <w:r w:rsidR="00F32C89" w:rsidRPr="002C3631">
        <w:rPr>
          <w:rFonts w:asciiTheme="majorEastAsia" w:eastAsiaTheme="majorEastAsia" w:hAnsiTheme="majorEastAsia"/>
          <w:sz w:val="24"/>
          <w:szCs w:val="24"/>
          <w:u w:val="single"/>
        </w:rPr>
        <w:t>月感染拡大防止に向けた営業時間短縮協力金</w:t>
      </w:r>
      <w:r w:rsidR="00F32C89" w:rsidRPr="002C3631">
        <w:rPr>
          <w:rFonts w:asciiTheme="majorEastAsia" w:eastAsiaTheme="majorEastAsia" w:hAnsiTheme="majorEastAsia" w:hint="eastAsia"/>
          <w:sz w:val="24"/>
          <w:szCs w:val="24"/>
          <w:u w:val="single"/>
        </w:rPr>
        <w:t>」）</w:t>
      </w:r>
      <w:r w:rsidRPr="002C3631">
        <w:rPr>
          <w:rFonts w:asciiTheme="majorEastAsia" w:eastAsiaTheme="majorEastAsia" w:hAnsiTheme="majorEastAsia" w:hint="eastAsia"/>
          <w:sz w:val="24"/>
          <w:szCs w:val="24"/>
          <w:u w:val="single"/>
        </w:rPr>
        <w:t>については</w:t>
      </w:r>
      <w:r w:rsidR="00F32C89" w:rsidRPr="002C363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</w:t>
      </w:r>
      <w:r w:rsidRPr="002C3631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別途申請が必要</w:t>
      </w:r>
      <w:r w:rsidRPr="002C363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になります。</w:t>
      </w:r>
    </w:p>
    <w:p w:rsidR="00A4115B" w:rsidRDefault="00A4115B" w:rsidP="00DB5F2C">
      <w:pPr>
        <w:snapToGrid w:val="0"/>
        <w:spacing w:line="360" w:lineRule="auto"/>
        <w:ind w:firstLineChars="100" w:firstLine="238"/>
        <w:rPr>
          <w:rFonts w:asciiTheme="minorEastAsia" w:hAnsiTheme="minorEastAsia"/>
          <w:sz w:val="24"/>
          <w:szCs w:val="24"/>
        </w:rPr>
      </w:pPr>
      <w:r w:rsidRPr="00B24045">
        <w:rPr>
          <w:rFonts w:asciiTheme="minorEastAsia" w:hAnsiTheme="minorEastAsia" w:hint="eastAsia"/>
          <w:sz w:val="24"/>
          <w:szCs w:val="24"/>
        </w:rPr>
        <w:t>貴団体内での周知にご協力いただければ幸いです。何卒よろしくお願いいたします。</w:t>
      </w:r>
    </w:p>
    <w:p w:rsidR="001737E1" w:rsidRDefault="005A5706" w:rsidP="004F7913">
      <w:pPr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-310515</wp:posOffset>
                </wp:positionH>
                <wp:positionV relativeFrom="paragraph">
                  <wp:posOffset>221615</wp:posOffset>
                </wp:positionV>
                <wp:extent cx="6572250" cy="2447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447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7E6" w:rsidRDefault="00EE178D" w:rsidP="00C247E6">
                            <w:pPr>
                              <w:widowControl/>
                              <w:snapToGrid w:val="0"/>
                              <w:spacing w:line="276" w:lineRule="auto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〇</w:t>
                            </w:r>
                            <w:r w:rsidR="005D571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北区</w:t>
                            </w:r>
                            <w:r w:rsidR="005D5711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中央区</w:t>
                            </w:r>
                            <w:r w:rsidR="005D571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協力金</w:t>
                            </w:r>
                            <w:r w:rsidR="005D5711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（要請期間</w:t>
                            </w:r>
                            <w:r w:rsidR="005D571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11/27</w:t>
                            </w:r>
                            <w:r w:rsidR="005D5711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～12/15）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市内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全域</w:t>
                            </w:r>
                            <w:r w:rsidRPr="009139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協力金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(要請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期間</w:t>
                            </w:r>
                            <w:r w:rsidR="005D571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12/16</w:t>
                            </w:r>
                            <w:r w:rsidR="005D5711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1/13)</w:t>
                            </w:r>
                          </w:p>
                          <w:p w:rsidR="005A5706" w:rsidRPr="005A5706" w:rsidRDefault="00ED5EB8" w:rsidP="00DB2F96">
                            <w:pPr>
                              <w:widowControl/>
                              <w:snapToGrid w:val="0"/>
                              <w:spacing w:line="276" w:lineRule="auto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EE178D" w:rsidRPr="009139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お問合せ</w:t>
                            </w:r>
                            <w:r w:rsidR="00EE178D" w:rsidRPr="00953FB4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(</w:t>
                            </w:r>
                            <w:r w:rsidR="00EE178D" w:rsidRPr="00953FB4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pacing w:val="-14"/>
                                <w:sz w:val="22"/>
                                <w:szCs w:val="24"/>
                              </w:rPr>
                              <w:t>市</w:t>
                            </w:r>
                            <w:r w:rsidR="00EE178D" w:rsidRPr="00953FB4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pacing w:val="-14"/>
                                <w:sz w:val="22"/>
                                <w:szCs w:val="24"/>
                              </w:rPr>
                              <w:t>コールセンター</w:t>
                            </w:r>
                            <w:r w:rsidR="00EE178D" w:rsidRPr="00953FB4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pacing w:val="-14"/>
                                <w:sz w:val="22"/>
                                <w:szCs w:val="24"/>
                              </w:rPr>
                              <w:t>)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：06-6654-3553</w:t>
                            </w:r>
                            <w:r w:rsidR="00EE178D" w:rsidRPr="009139A2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06-6655-0711</w:t>
                            </w:r>
                            <w:r w:rsidR="00DB2F9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または</w:t>
                            </w:r>
                            <w:r w:rsidR="00DB2F9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06-6655-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0820</w:t>
                            </w:r>
                            <w:r w:rsidR="00E4468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:rsidR="00DB2F96" w:rsidRDefault="00DB2F96" w:rsidP="00C247E6">
                            <w:pPr>
                              <w:widowControl/>
                              <w:snapToGrid w:val="0"/>
                              <w:spacing w:line="276" w:lineRule="auto"/>
                              <w:ind w:right="872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・大阪市ＨＰアドレス</w:t>
                            </w:r>
                          </w:p>
                          <w:p w:rsidR="00DB2F96" w:rsidRDefault="00DB2F96" w:rsidP="00DB2F96">
                            <w:pPr>
                              <w:widowControl/>
                              <w:snapToGrid w:val="0"/>
                              <w:spacing w:line="276" w:lineRule="auto"/>
                              <w:ind w:right="872" w:firstLineChars="200" w:firstLine="436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北区中央区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604F95">
                                <w:rPr>
                                  <w:rStyle w:val="ac"/>
                                  <w:rFonts w:asciiTheme="minorEastAsia" w:hAnsiTheme="minorEastAsia"/>
                                  <w:sz w:val="22"/>
                                  <w:szCs w:val="24"/>
                                </w:rPr>
                                <w:t>https://www.city.osaka.lg.jp/keizaisenryaku/page/0</w:t>
                              </w:r>
                              <w:r w:rsidRPr="00604F95">
                                <w:rPr>
                                  <w:rStyle w:val="ac"/>
                                  <w:rFonts w:asciiTheme="minorEastAsia" w:hAnsiTheme="minorEastAsia"/>
                                  <w:sz w:val="22"/>
                                  <w:szCs w:val="24"/>
                                </w:rPr>
                                <w:t>0</w:t>
                              </w:r>
                              <w:r w:rsidRPr="00604F95">
                                <w:rPr>
                                  <w:rStyle w:val="ac"/>
                                  <w:rFonts w:asciiTheme="minorEastAsia" w:hAnsiTheme="minorEastAsia"/>
                                  <w:sz w:val="22"/>
                                  <w:szCs w:val="24"/>
                                </w:rPr>
                                <w:t>00519706.html</w:t>
                              </w:r>
                            </w:hyperlink>
                          </w:p>
                          <w:p w:rsidR="00EE178D" w:rsidRDefault="00DB2F96" w:rsidP="00DB2F96">
                            <w:pPr>
                              <w:widowControl/>
                              <w:snapToGrid w:val="0"/>
                              <w:spacing w:line="276" w:lineRule="auto"/>
                              <w:ind w:right="872" w:firstLineChars="200" w:firstLine="416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市内全域</w:t>
                            </w:r>
                            <w:r>
                              <w:t xml:space="preserve">　　</w:t>
                            </w:r>
                            <w:hyperlink r:id="rId8" w:history="1">
                              <w:r w:rsidR="005A5706" w:rsidRPr="009C45F9">
                                <w:rPr>
                                  <w:rStyle w:val="ac"/>
                                  <w:rFonts w:asciiTheme="minorEastAsia" w:hAnsiTheme="minorEastAsia" w:hint="eastAsia"/>
                                  <w:sz w:val="22"/>
                                  <w:szCs w:val="24"/>
                                </w:rPr>
                                <w:t>https://www.city.osaka.lg.jp/keizaisenryaku/page/0000522177.html</w:t>
                              </w:r>
                            </w:hyperlink>
                          </w:p>
                          <w:p w:rsidR="00C247E6" w:rsidRPr="00C247E6" w:rsidRDefault="00C247E6" w:rsidP="00C247E6">
                            <w:pPr>
                              <w:widowControl/>
                              <w:snapToGrid w:val="0"/>
                              <w:spacing w:line="276" w:lineRule="auto"/>
                              <w:ind w:right="872" w:firstLineChars="100" w:firstLine="218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:rsidR="00ED5EB8" w:rsidRDefault="00EE178D" w:rsidP="00C247E6">
                            <w:pPr>
                              <w:widowControl/>
                              <w:snapToGrid w:val="0"/>
                              <w:spacing w:line="276" w:lineRule="auto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〇府域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協力金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(要請期間1/14</w:t>
                            </w:r>
                            <w:r w:rsidR="005D571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～2/7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:rsidR="00EE178D" w:rsidRPr="002E5C8C" w:rsidRDefault="00ED5EB8" w:rsidP="00C247E6">
                            <w:pPr>
                              <w:widowControl/>
                              <w:snapToGrid w:val="0"/>
                              <w:spacing w:line="276" w:lineRule="auto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EE178D" w:rsidRPr="009139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お問合せ</w:t>
                            </w:r>
                            <w:r w:rsidR="00EE178D" w:rsidRPr="002E5C8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（府</w:t>
                            </w:r>
                            <w:r w:rsidR="00EE178D" w:rsidRPr="002E5C8C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コールセンター</w:t>
                            </w:r>
                            <w:r w:rsidR="00EE178D" w:rsidRPr="002E5C8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EE178D" w:rsidRDefault="00C247E6" w:rsidP="00C247E6">
                            <w:pPr>
                              <w:widowControl/>
                              <w:snapToGrid w:val="0"/>
                              <w:spacing w:line="276" w:lineRule="auto"/>
                              <w:ind w:firstLineChars="100" w:firstLine="218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①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営業時間短縮要請</w:t>
                            </w:r>
                            <w:r w:rsidR="00EE178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や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感染防止</w:t>
                            </w:r>
                            <w:r w:rsidR="00EE178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宣言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ステッカーに関すること：06-4397-3268</w:t>
                            </w:r>
                          </w:p>
                          <w:p w:rsidR="00CA46B7" w:rsidRPr="00ED5EB8" w:rsidRDefault="00C247E6" w:rsidP="00C247E6">
                            <w:pPr>
                              <w:widowControl/>
                              <w:snapToGrid w:val="0"/>
                              <w:spacing w:line="276" w:lineRule="auto"/>
                              <w:ind w:firstLineChars="100" w:firstLine="218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②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協力金</w:t>
                            </w:r>
                            <w:r w:rsidR="00EE178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1月14日～2月7日分</w:t>
                            </w:r>
                            <w:r w:rsidR="00EE178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</w:t>
                            </w:r>
                            <w:r w:rsidR="00EE178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関すること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E178D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　　：</w:t>
                            </w:r>
                            <w:r w:rsidR="00EE1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06-6210-9525</w:t>
                            </w:r>
                          </w:p>
                          <w:p w:rsidR="00EE178D" w:rsidRPr="00731622" w:rsidRDefault="00CA46B7" w:rsidP="00C247E6">
                            <w:pPr>
                              <w:widowControl/>
                              <w:snapToGrid w:val="0"/>
                              <w:spacing w:line="276" w:lineRule="auto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大阪府</w:t>
                            </w:r>
                            <w:r w:rsidRPr="0097118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ＨＰアドレス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hyperlink r:id="rId9" w:history="1">
                              <w:r w:rsidR="00731622" w:rsidRPr="00731622">
                                <w:rPr>
                                  <w:rStyle w:val="ac"/>
                                  <w:rFonts w:asciiTheme="minorEastAsia" w:hAnsiTheme="minorEastAsia"/>
                                  <w:sz w:val="22"/>
                                </w:rPr>
                                <w:t>http://www.pref.osaka.lg.jp/shokosomu/eigyouzikantansyuku/index.html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45pt;margin-top:17.45pt;width:517.5pt;height:1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" fillcolor="white [3201]" strokecolor="black [3200]" strokeweight="2pt">
                <v:textbox>
                  <w:txbxContent>
                    <w:p w:rsidR="00C247E6" w:rsidRDefault="00EE178D" w:rsidP="00C247E6">
                      <w:pPr>
                        <w:widowControl/>
                        <w:snapToGrid w:val="0"/>
                        <w:spacing w:line="276" w:lineRule="auto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〇</w:t>
                      </w:r>
                      <w:r w:rsidR="005D5711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北区</w:t>
                      </w:r>
                      <w:r w:rsidR="005D5711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中央区</w:t>
                      </w:r>
                      <w:r w:rsidR="005D5711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協力金</w:t>
                      </w:r>
                      <w:r w:rsidR="005D5711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（要請期間</w:t>
                      </w:r>
                      <w:r w:rsidR="005D5711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11/27</w:t>
                      </w:r>
                      <w:r w:rsidR="005D5711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～12/15）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市内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全域</w:t>
                      </w:r>
                      <w:r w:rsidRPr="009139A2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協力金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(要請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期間</w:t>
                      </w:r>
                      <w:r w:rsidR="005D5711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12/16</w:t>
                      </w:r>
                      <w:r w:rsidR="005D5711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1/13)</w:t>
                      </w:r>
                    </w:p>
                    <w:p w:rsidR="005A5706" w:rsidRPr="005A5706" w:rsidRDefault="00ED5EB8" w:rsidP="00DB2F96">
                      <w:pPr>
                        <w:widowControl/>
                        <w:snapToGrid w:val="0"/>
                        <w:spacing w:line="276" w:lineRule="auto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EE178D" w:rsidRPr="009139A2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お問合せ</w:t>
                      </w:r>
                      <w:r w:rsidR="00EE178D" w:rsidRPr="00953FB4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(</w:t>
                      </w:r>
                      <w:r w:rsidR="00EE178D" w:rsidRPr="00953FB4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pacing w:val="-14"/>
                          <w:sz w:val="22"/>
                          <w:szCs w:val="24"/>
                        </w:rPr>
                        <w:t>市</w:t>
                      </w:r>
                      <w:r w:rsidR="00EE178D" w:rsidRPr="00953FB4">
                        <w:rPr>
                          <w:rFonts w:asciiTheme="minorEastAsia" w:hAnsiTheme="minorEastAsia"/>
                          <w:b/>
                          <w:color w:val="000000" w:themeColor="text1"/>
                          <w:spacing w:val="-14"/>
                          <w:sz w:val="22"/>
                          <w:szCs w:val="24"/>
                        </w:rPr>
                        <w:t>コールセンター</w:t>
                      </w:r>
                      <w:r w:rsidR="00EE178D" w:rsidRPr="00953FB4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pacing w:val="-14"/>
                          <w:sz w:val="22"/>
                          <w:szCs w:val="24"/>
                        </w:rPr>
                        <w:t>)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：06-6654-3553</w:t>
                      </w:r>
                      <w:r w:rsidR="00EE178D" w:rsidRPr="009139A2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06-6655-0711</w:t>
                      </w:r>
                      <w:r w:rsidR="00DB2F9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または</w:t>
                      </w:r>
                      <w:r w:rsidR="00DB2F9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06-6655-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0820</w:t>
                      </w:r>
                      <w:r w:rsidR="00E4468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</w:p>
                    <w:p w:rsidR="00DB2F96" w:rsidRDefault="00DB2F96" w:rsidP="00C247E6">
                      <w:pPr>
                        <w:widowControl/>
                        <w:snapToGrid w:val="0"/>
                        <w:spacing w:line="276" w:lineRule="auto"/>
                        <w:ind w:right="872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・大阪市ＨＰアドレス</w:t>
                      </w:r>
                    </w:p>
                    <w:p w:rsidR="00DB2F96" w:rsidRDefault="00DB2F96" w:rsidP="00DB2F96">
                      <w:pPr>
                        <w:widowControl/>
                        <w:snapToGrid w:val="0"/>
                        <w:spacing w:line="276" w:lineRule="auto"/>
                        <w:ind w:right="872" w:firstLineChars="200" w:firstLine="436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北区中央区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hyperlink r:id="rId10" w:history="1">
                        <w:r w:rsidRPr="00604F95">
                          <w:rPr>
                            <w:rStyle w:val="ac"/>
                            <w:rFonts w:asciiTheme="minorEastAsia" w:hAnsiTheme="minorEastAsia"/>
                            <w:sz w:val="22"/>
                            <w:szCs w:val="24"/>
                          </w:rPr>
                          <w:t>https://www.city.osaka.lg.jp/keizaisenryaku/page/0</w:t>
                        </w:r>
                        <w:r w:rsidRPr="00604F95">
                          <w:rPr>
                            <w:rStyle w:val="ac"/>
                            <w:rFonts w:asciiTheme="minorEastAsia" w:hAnsiTheme="minorEastAsia"/>
                            <w:sz w:val="22"/>
                            <w:szCs w:val="24"/>
                          </w:rPr>
                          <w:t>0</w:t>
                        </w:r>
                        <w:r w:rsidRPr="00604F95">
                          <w:rPr>
                            <w:rStyle w:val="ac"/>
                            <w:rFonts w:asciiTheme="minorEastAsia" w:hAnsiTheme="minorEastAsia"/>
                            <w:sz w:val="22"/>
                            <w:szCs w:val="24"/>
                          </w:rPr>
                          <w:t>00519706.html</w:t>
                        </w:r>
                      </w:hyperlink>
                    </w:p>
                    <w:p w:rsidR="00EE178D" w:rsidRDefault="00DB2F96" w:rsidP="00DB2F96">
                      <w:pPr>
                        <w:widowControl/>
                        <w:snapToGrid w:val="0"/>
                        <w:spacing w:line="276" w:lineRule="auto"/>
                        <w:ind w:right="872" w:firstLineChars="200" w:firstLine="416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市内全域</w:t>
                      </w:r>
                      <w:r>
                        <w:t xml:space="preserve">　　</w:t>
                      </w:r>
                      <w:hyperlink r:id="rId11" w:history="1">
                        <w:r w:rsidR="005A5706" w:rsidRPr="009C45F9">
                          <w:rPr>
                            <w:rStyle w:val="ac"/>
                            <w:rFonts w:asciiTheme="minorEastAsia" w:hAnsiTheme="minorEastAsia" w:hint="eastAsia"/>
                            <w:sz w:val="22"/>
                            <w:szCs w:val="24"/>
                          </w:rPr>
                          <w:t>https://www.city.osaka.lg.jp/keizaisenryaku/page/0000522177.html</w:t>
                        </w:r>
                      </w:hyperlink>
                    </w:p>
                    <w:p w:rsidR="00C247E6" w:rsidRPr="00C247E6" w:rsidRDefault="00C247E6" w:rsidP="00C247E6">
                      <w:pPr>
                        <w:widowControl/>
                        <w:snapToGrid w:val="0"/>
                        <w:spacing w:line="276" w:lineRule="auto"/>
                        <w:ind w:right="872" w:firstLineChars="100" w:firstLine="218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:rsidR="00ED5EB8" w:rsidRDefault="00EE178D" w:rsidP="00C247E6">
                      <w:pPr>
                        <w:widowControl/>
                        <w:snapToGrid w:val="0"/>
                        <w:spacing w:line="276" w:lineRule="auto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〇府域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協力金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(要請期間1/14</w:t>
                      </w:r>
                      <w:r w:rsidR="005D5711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～2/7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)</w:t>
                      </w:r>
                    </w:p>
                    <w:p w:rsidR="00EE178D" w:rsidRPr="002E5C8C" w:rsidRDefault="00ED5EB8" w:rsidP="00C247E6">
                      <w:pPr>
                        <w:widowControl/>
                        <w:snapToGrid w:val="0"/>
                        <w:spacing w:line="276" w:lineRule="auto"/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EE178D" w:rsidRPr="009139A2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お問合せ</w:t>
                      </w:r>
                      <w:r w:rsidR="00EE178D" w:rsidRPr="002E5C8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（府</w:t>
                      </w:r>
                      <w:r w:rsidR="00EE178D" w:rsidRPr="002E5C8C"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  <w:t>コールセンター</w:t>
                      </w:r>
                      <w:r w:rsidR="00EE178D" w:rsidRPr="002E5C8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</w:p>
                    <w:p w:rsidR="00EE178D" w:rsidRDefault="00C247E6" w:rsidP="00C247E6">
                      <w:pPr>
                        <w:widowControl/>
                        <w:snapToGrid w:val="0"/>
                        <w:spacing w:line="276" w:lineRule="auto"/>
                        <w:ind w:firstLineChars="100" w:firstLine="218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①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営業時間短縮要請</w:t>
                      </w:r>
                      <w:r w:rsidR="00EE178D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や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感染防止</w:t>
                      </w:r>
                      <w:r w:rsidR="00EE178D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宣言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ステッカーに関すること：06-4397-3268</w:t>
                      </w:r>
                    </w:p>
                    <w:p w:rsidR="00CA46B7" w:rsidRPr="00ED5EB8" w:rsidRDefault="00C247E6" w:rsidP="00C247E6">
                      <w:pPr>
                        <w:widowControl/>
                        <w:snapToGrid w:val="0"/>
                        <w:spacing w:line="276" w:lineRule="auto"/>
                        <w:ind w:firstLineChars="100" w:firstLine="218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②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協力金</w:t>
                      </w:r>
                      <w:r w:rsidR="00EE178D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1月14日～2月7日分</w:t>
                      </w:r>
                      <w:r w:rsidR="00EE178D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に</w:t>
                      </w:r>
                      <w:r w:rsidR="00EE178D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関すること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="00EE178D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 xml:space="preserve">　　　　：</w:t>
                      </w:r>
                      <w:r w:rsidR="00EE178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06-6210-9525</w:t>
                      </w:r>
                    </w:p>
                    <w:p w:rsidR="00EE178D" w:rsidRPr="00731622" w:rsidRDefault="00CA46B7" w:rsidP="00C247E6">
                      <w:pPr>
                        <w:widowControl/>
                        <w:snapToGrid w:val="0"/>
                        <w:spacing w:line="276" w:lineRule="auto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大阪府</w:t>
                      </w:r>
                      <w:r w:rsidRPr="00971182">
                        <w:rPr>
                          <w:rFonts w:ascii="ＭＳ 明朝" w:eastAsia="ＭＳ 明朝" w:hAnsi="ＭＳ 明朝" w:hint="eastAsia"/>
                          <w:sz w:val="22"/>
                        </w:rPr>
                        <w:t>ＨＰアドレス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hyperlink r:id="rId12" w:history="1">
                        <w:r w:rsidR="00731622" w:rsidRPr="00731622">
                          <w:rPr>
                            <w:rStyle w:val="ac"/>
                            <w:rFonts w:asciiTheme="minorEastAsia" w:hAnsiTheme="minorEastAsia"/>
                            <w:sz w:val="22"/>
                          </w:rPr>
                          <w:t>http://www.pref.osaka.lg.jp/shokosomu/eigyouzikantansyuku/index.html</w:t>
                        </w:r>
                      </w:hyperlink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5706" w:rsidRDefault="005A5706" w:rsidP="004F7913">
      <w:pPr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5A5706" w:rsidRDefault="005A5706" w:rsidP="004F7913">
      <w:pPr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5A5706" w:rsidRDefault="005A5706" w:rsidP="004F7913">
      <w:pPr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5A5706" w:rsidRDefault="005A5706" w:rsidP="004F7913">
      <w:pPr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5A5706" w:rsidRDefault="005A5706" w:rsidP="004F7913">
      <w:pPr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5A5706" w:rsidRDefault="005A5706" w:rsidP="004F7913">
      <w:pPr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5A5706" w:rsidRDefault="005A5706" w:rsidP="004F7913">
      <w:pPr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5A5706" w:rsidRPr="001737E1" w:rsidRDefault="005A5706" w:rsidP="004F7913">
      <w:pPr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971182" w:rsidRPr="001B157F" w:rsidRDefault="00971182" w:rsidP="007113F2">
      <w:pPr>
        <w:spacing w:line="276" w:lineRule="auto"/>
        <w:rPr>
          <w:rFonts w:ascii="ＭＳ 明朝" w:eastAsia="ＭＳ 明朝" w:hAnsi="ＭＳ 明朝"/>
          <w:szCs w:val="21"/>
        </w:rPr>
      </w:pPr>
    </w:p>
    <w:p w:rsidR="001E5DE4" w:rsidRDefault="001E5DE4" w:rsidP="00312852">
      <w:pPr>
        <w:rPr>
          <w:rFonts w:asciiTheme="minorEastAsia" w:hAnsiTheme="minorEastAsia"/>
          <w:sz w:val="24"/>
          <w:szCs w:val="24"/>
        </w:rPr>
      </w:pPr>
    </w:p>
    <w:p w:rsidR="00EE178D" w:rsidRDefault="00EE178D" w:rsidP="00CA46B7">
      <w:pPr>
        <w:spacing w:line="360" w:lineRule="auto"/>
        <w:rPr>
          <w:rFonts w:ascii="ＭＳ 明朝" w:eastAsia="ＭＳ 明朝" w:hAnsi="ＭＳ 明朝"/>
          <w:szCs w:val="21"/>
        </w:rPr>
      </w:pPr>
    </w:p>
    <w:p w:rsidR="00EE178D" w:rsidRDefault="00EE178D" w:rsidP="00EE178D">
      <w:pPr>
        <w:spacing w:line="360" w:lineRule="auto"/>
        <w:ind w:leftChars="100" w:left="208"/>
        <w:rPr>
          <w:rFonts w:ascii="ＭＳ 明朝" w:eastAsia="ＭＳ 明朝" w:hAnsi="ＭＳ 明朝"/>
          <w:szCs w:val="21"/>
        </w:rPr>
      </w:pPr>
      <w:r w:rsidRPr="00402CEF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このお知らせ</w:t>
      </w:r>
      <w:r w:rsidRPr="00402CEF">
        <w:rPr>
          <w:rFonts w:ascii="ＭＳ 明朝" w:eastAsia="ＭＳ 明朝" w:hAnsi="ＭＳ 明朝" w:hint="eastAsia"/>
          <w:szCs w:val="21"/>
        </w:rPr>
        <w:t>は、本市で把握している</w:t>
      </w:r>
      <w:r>
        <w:rPr>
          <w:rFonts w:ascii="ＭＳ 明朝" w:eastAsia="ＭＳ 明朝" w:hAnsi="ＭＳ 明朝" w:hint="eastAsia"/>
          <w:szCs w:val="21"/>
        </w:rPr>
        <w:t>各団体の</w:t>
      </w:r>
      <w:r w:rsidRPr="00402CEF">
        <w:rPr>
          <w:rFonts w:ascii="ＭＳ 明朝" w:eastAsia="ＭＳ 明朝" w:hAnsi="ＭＳ 明朝" w:hint="eastAsia"/>
          <w:szCs w:val="21"/>
        </w:rPr>
        <w:t>代表者等の</w:t>
      </w:r>
      <w:r>
        <w:rPr>
          <w:rFonts w:ascii="ＭＳ 明朝" w:eastAsia="ＭＳ 明朝" w:hAnsi="ＭＳ 明朝" w:hint="eastAsia"/>
          <w:szCs w:val="21"/>
        </w:rPr>
        <w:t>連絡先に</w:t>
      </w:r>
      <w:r w:rsidRPr="00402CEF">
        <w:rPr>
          <w:rFonts w:ascii="ＭＳ 明朝" w:eastAsia="ＭＳ 明朝" w:hAnsi="ＭＳ 明朝" w:hint="eastAsia"/>
          <w:szCs w:val="21"/>
        </w:rPr>
        <w:t>お送り</w:t>
      </w:r>
      <w:r>
        <w:rPr>
          <w:rFonts w:ascii="ＭＳ 明朝" w:eastAsia="ＭＳ 明朝" w:hAnsi="ＭＳ 明朝" w:hint="eastAsia"/>
          <w:szCs w:val="21"/>
        </w:rPr>
        <w:t>しています</w:t>
      </w:r>
      <w:r w:rsidRPr="00402CEF">
        <w:rPr>
          <w:rFonts w:ascii="ＭＳ 明朝" w:eastAsia="ＭＳ 明朝" w:hAnsi="ＭＳ 明朝" w:hint="eastAsia"/>
          <w:szCs w:val="21"/>
        </w:rPr>
        <w:t>。</w:t>
      </w:r>
    </w:p>
    <w:p w:rsidR="00EE178D" w:rsidRPr="00EE178D" w:rsidRDefault="00EE178D" w:rsidP="00EE178D">
      <w:pPr>
        <w:spacing w:line="0" w:lineRule="atLeast"/>
        <w:ind w:leftChars="100" w:left="208" w:firstLineChars="100" w:firstLine="208"/>
        <w:rPr>
          <w:rFonts w:ascii="ＭＳ 明朝" w:eastAsia="ＭＳ 明朝" w:hAnsi="ＭＳ 明朝"/>
          <w:szCs w:val="21"/>
        </w:rPr>
      </w:pPr>
      <w:r w:rsidRPr="00402CEF">
        <w:rPr>
          <w:rFonts w:ascii="ＭＳ 明朝" w:eastAsia="ＭＳ 明朝" w:hAnsi="ＭＳ 明朝" w:hint="eastAsia"/>
          <w:szCs w:val="21"/>
        </w:rPr>
        <w:t>代表者等の変更により送付先が異なる場合は、</w:t>
      </w:r>
      <w:r>
        <w:rPr>
          <w:rFonts w:ascii="ＭＳ 明朝" w:eastAsia="ＭＳ 明朝" w:hAnsi="ＭＳ 明朝" w:hint="eastAsia"/>
          <w:szCs w:val="21"/>
        </w:rPr>
        <w:t>お手数ですが</w:t>
      </w:r>
      <w:r w:rsidRPr="00402CEF">
        <w:rPr>
          <w:rFonts w:ascii="ＭＳ 明朝" w:eastAsia="ＭＳ 明朝" w:hAnsi="ＭＳ 明朝" w:hint="eastAsia"/>
          <w:szCs w:val="21"/>
        </w:rPr>
        <w:t>下記の連絡先まで</w:t>
      </w:r>
      <w:r>
        <w:rPr>
          <w:rFonts w:ascii="ＭＳ 明朝" w:eastAsia="ＭＳ 明朝" w:hAnsi="ＭＳ 明朝" w:hint="eastAsia"/>
          <w:szCs w:val="21"/>
        </w:rPr>
        <w:t>ご一報ください</w:t>
      </w:r>
    </w:p>
    <w:p w:rsidR="005845A0" w:rsidRDefault="00C97E4B" w:rsidP="008826D4">
      <w:pPr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38B27" wp14:editId="06AE3A01">
                <wp:simplePos x="0" y="0"/>
                <wp:positionH relativeFrom="column">
                  <wp:posOffset>3408680</wp:posOffset>
                </wp:positionH>
                <wp:positionV relativeFrom="paragraph">
                  <wp:posOffset>179070</wp:posOffset>
                </wp:positionV>
                <wp:extent cx="2771775" cy="514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14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168" w:rsidRPr="000363F0" w:rsidRDefault="00F73168" w:rsidP="00A8189B">
                            <w:pPr>
                              <w:spacing w:line="300" w:lineRule="exact"/>
                              <w:ind w:left="208" w:hangingChars="100" w:hanging="208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363F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（送付元）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大阪市</w:t>
                            </w:r>
                            <w:r w:rsidRPr="000363F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経済戦略局産業振興課</w:t>
                            </w:r>
                          </w:p>
                          <w:p w:rsidR="00F73168" w:rsidRPr="000363F0" w:rsidRDefault="00F73168" w:rsidP="00A8189B">
                            <w:pPr>
                              <w:spacing w:line="300" w:lineRule="exact"/>
                              <w:ind w:leftChars="100" w:left="208" w:firstLineChars="400" w:firstLine="83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363F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電話06-6615-3779</w:t>
                            </w:r>
                          </w:p>
                          <w:p w:rsidR="00F73168" w:rsidRDefault="00F73168" w:rsidP="00F731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38B27" id="正方形/長方形 3" o:spid="_x0000_s1027" style="position:absolute;left:0;text-align:left;margin-left:268.4pt;margin-top:14.1pt;width:218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" fillcolor="white [3201]" strokecolor="black [3200]" strokeweight="1pt">
                <v:textbox>
                  <w:txbxContent>
                    <w:p w:rsidR="00F73168" w:rsidRPr="000363F0" w:rsidRDefault="00F73168" w:rsidP="00A8189B">
                      <w:pPr>
                        <w:spacing w:line="300" w:lineRule="exact"/>
                        <w:ind w:left="208" w:hangingChars="100" w:hanging="208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363F0">
                        <w:rPr>
                          <w:rFonts w:ascii="ＭＳ 明朝" w:eastAsia="ＭＳ 明朝" w:hAnsi="ＭＳ 明朝" w:hint="eastAsia"/>
                          <w:szCs w:val="21"/>
                        </w:rPr>
                        <w:t>（送付元）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大阪市</w:t>
                      </w:r>
                      <w:r w:rsidRPr="000363F0">
                        <w:rPr>
                          <w:rFonts w:ascii="ＭＳ 明朝" w:eastAsia="ＭＳ 明朝" w:hAnsi="ＭＳ 明朝" w:hint="eastAsia"/>
                          <w:szCs w:val="21"/>
                        </w:rPr>
                        <w:t>経済戦略局産業振興課</w:t>
                      </w:r>
                    </w:p>
                    <w:p w:rsidR="00F73168" w:rsidRPr="000363F0" w:rsidRDefault="00F73168" w:rsidP="00A8189B">
                      <w:pPr>
                        <w:spacing w:line="300" w:lineRule="exact"/>
                        <w:ind w:leftChars="100" w:left="208" w:firstLineChars="400" w:firstLine="83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363F0">
                        <w:rPr>
                          <w:rFonts w:ascii="ＭＳ 明朝" w:eastAsia="ＭＳ 明朝" w:hAnsi="ＭＳ 明朝" w:hint="eastAsia"/>
                          <w:szCs w:val="21"/>
                        </w:rPr>
                        <w:t>電話06-6615-3779</w:t>
                      </w:r>
                    </w:p>
                    <w:p w:rsidR="00F73168" w:rsidRDefault="00F73168" w:rsidP="00F731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189B" w:rsidRPr="00EA3120" w:rsidRDefault="00A8189B" w:rsidP="008826D4">
      <w:pPr>
        <w:rPr>
          <w:rFonts w:asciiTheme="minorEastAsia" w:hAnsiTheme="minorEastAsia"/>
          <w:sz w:val="24"/>
          <w:szCs w:val="24"/>
        </w:rPr>
      </w:pPr>
    </w:p>
    <w:sectPr w:rsidR="00A8189B" w:rsidRPr="00EA3120" w:rsidSect="005D5711">
      <w:pgSz w:w="11906" w:h="16838" w:code="9"/>
      <w:pgMar w:top="1134" w:right="1276" w:bottom="284" w:left="1134" w:header="851" w:footer="992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EC" w:rsidRDefault="00595FEC" w:rsidP="00CE3476">
      <w:r>
        <w:separator/>
      </w:r>
    </w:p>
  </w:endnote>
  <w:endnote w:type="continuationSeparator" w:id="0">
    <w:p w:rsidR="00595FEC" w:rsidRDefault="00595FEC" w:rsidP="00CE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EC" w:rsidRDefault="00595FEC" w:rsidP="00CE3476">
      <w:r>
        <w:separator/>
      </w:r>
    </w:p>
  </w:footnote>
  <w:footnote w:type="continuationSeparator" w:id="0">
    <w:p w:rsidR="00595FEC" w:rsidRDefault="00595FEC" w:rsidP="00CE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F5A43"/>
    <w:multiLevelType w:val="hybridMultilevel"/>
    <w:tmpl w:val="56A43F3C"/>
    <w:lvl w:ilvl="0" w:tplc="E586D9B4">
      <w:numFmt w:val="bullet"/>
      <w:lvlText w:val="■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0D"/>
    <w:rsid w:val="00036F0B"/>
    <w:rsid w:val="00041457"/>
    <w:rsid w:val="00042647"/>
    <w:rsid w:val="00053B3F"/>
    <w:rsid w:val="00063398"/>
    <w:rsid w:val="000A0D7C"/>
    <w:rsid w:val="000A6CF2"/>
    <w:rsid w:val="000F07E8"/>
    <w:rsid w:val="000F1EC0"/>
    <w:rsid w:val="0010120C"/>
    <w:rsid w:val="00101AF0"/>
    <w:rsid w:val="00101B31"/>
    <w:rsid w:val="00105AD2"/>
    <w:rsid w:val="00107BD4"/>
    <w:rsid w:val="00131531"/>
    <w:rsid w:val="00152B91"/>
    <w:rsid w:val="00155C17"/>
    <w:rsid w:val="001737E1"/>
    <w:rsid w:val="001738F0"/>
    <w:rsid w:val="0018638D"/>
    <w:rsid w:val="00186F8F"/>
    <w:rsid w:val="001933BF"/>
    <w:rsid w:val="001B157F"/>
    <w:rsid w:val="001B612F"/>
    <w:rsid w:val="001C21E3"/>
    <w:rsid w:val="001C444E"/>
    <w:rsid w:val="001D2598"/>
    <w:rsid w:val="001E5DE4"/>
    <w:rsid w:val="0020322F"/>
    <w:rsid w:val="0021483C"/>
    <w:rsid w:val="002762A4"/>
    <w:rsid w:val="0028482B"/>
    <w:rsid w:val="002B7AA7"/>
    <w:rsid w:val="002C3631"/>
    <w:rsid w:val="002C69AB"/>
    <w:rsid w:val="002E1D25"/>
    <w:rsid w:val="00312852"/>
    <w:rsid w:val="0033170F"/>
    <w:rsid w:val="00342D9B"/>
    <w:rsid w:val="00345C56"/>
    <w:rsid w:val="0037064F"/>
    <w:rsid w:val="003A138E"/>
    <w:rsid w:val="003A21DC"/>
    <w:rsid w:val="003A7608"/>
    <w:rsid w:val="003C51FA"/>
    <w:rsid w:val="003E6676"/>
    <w:rsid w:val="00400A7D"/>
    <w:rsid w:val="004361CA"/>
    <w:rsid w:val="00437F07"/>
    <w:rsid w:val="004654B2"/>
    <w:rsid w:val="00467345"/>
    <w:rsid w:val="0049036A"/>
    <w:rsid w:val="004B676C"/>
    <w:rsid w:val="004B7D05"/>
    <w:rsid w:val="004D2F34"/>
    <w:rsid w:val="004D3AC8"/>
    <w:rsid w:val="004F7913"/>
    <w:rsid w:val="00501101"/>
    <w:rsid w:val="0051736A"/>
    <w:rsid w:val="00520340"/>
    <w:rsid w:val="00573DAE"/>
    <w:rsid w:val="00580F8C"/>
    <w:rsid w:val="005845A0"/>
    <w:rsid w:val="00585802"/>
    <w:rsid w:val="00595FEC"/>
    <w:rsid w:val="005A2929"/>
    <w:rsid w:val="005A5706"/>
    <w:rsid w:val="005B57F3"/>
    <w:rsid w:val="005C13ED"/>
    <w:rsid w:val="005D5711"/>
    <w:rsid w:val="005D624A"/>
    <w:rsid w:val="0062378B"/>
    <w:rsid w:val="006300C4"/>
    <w:rsid w:val="00632602"/>
    <w:rsid w:val="00636DA1"/>
    <w:rsid w:val="00640941"/>
    <w:rsid w:val="0065074E"/>
    <w:rsid w:val="006516BE"/>
    <w:rsid w:val="00663E4B"/>
    <w:rsid w:val="00677203"/>
    <w:rsid w:val="00681D24"/>
    <w:rsid w:val="0068761B"/>
    <w:rsid w:val="00690ADB"/>
    <w:rsid w:val="006924E0"/>
    <w:rsid w:val="006B1D2B"/>
    <w:rsid w:val="006C0B3A"/>
    <w:rsid w:val="007113F2"/>
    <w:rsid w:val="007208EC"/>
    <w:rsid w:val="00731622"/>
    <w:rsid w:val="00732CBF"/>
    <w:rsid w:val="00767AFE"/>
    <w:rsid w:val="0079211B"/>
    <w:rsid w:val="00796ACD"/>
    <w:rsid w:val="007B3C9E"/>
    <w:rsid w:val="007B58FC"/>
    <w:rsid w:val="007C2454"/>
    <w:rsid w:val="007E20EE"/>
    <w:rsid w:val="007F2BCA"/>
    <w:rsid w:val="00822F5F"/>
    <w:rsid w:val="008317E0"/>
    <w:rsid w:val="008537DB"/>
    <w:rsid w:val="008546B0"/>
    <w:rsid w:val="00854EC3"/>
    <w:rsid w:val="008619EE"/>
    <w:rsid w:val="0087070A"/>
    <w:rsid w:val="008826D4"/>
    <w:rsid w:val="008869EA"/>
    <w:rsid w:val="008A645D"/>
    <w:rsid w:val="008B7D4F"/>
    <w:rsid w:val="00935F49"/>
    <w:rsid w:val="00971182"/>
    <w:rsid w:val="00975724"/>
    <w:rsid w:val="0098469C"/>
    <w:rsid w:val="00987860"/>
    <w:rsid w:val="009A116A"/>
    <w:rsid w:val="009A371C"/>
    <w:rsid w:val="009B5EB8"/>
    <w:rsid w:val="009D185B"/>
    <w:rsid w:val="009E5BE2"/>
    <w:rsid w:val="009E69ED"/>
    <w:rsid w:val="009F470D"/>
    <w:rsid w:val="00A223A6"/>
    <w:rsid w:val="00A2327C"/>
    <w:rsid w:val="00A325B7"/>
    <w:rsid w:val="00A4115B"/>
    <w:rsid w:val="00A64664"/>
    <w:rsid w:val="00A8189B"/>
    <w:rsid w:val="00A944A3"/>
    <w:rsid w:val="00AB43E1"/>
    <w:rsid w:val="00AE0FF8"/>
    <w:rsid w:val="00B0229D"/>
    <w:rsid w:val="00B145B2"/>
    <w:rsid w:val="00B24045"/>
    <w:rsid w:val="00B463C4"/>
    <w:rsid w:val="00B83678"/>
    <w:rsid w:val="00BA422C"/>
    <w:rsid w:val="00BB179C"/>
    <w:rsid w:val="00BB2828"/>
    <w:rsid w:val="00BB38F0"/>
    <w:rsid w:val="00C247E6"/>
    <w:rsid w:val="00C2552C"/>
    <w:rsid w:val="00C40F93"/>
    <w:rsid w:val="00C574FB"/>
    <w:rsid w:val="00C60854"/>
    <w:rsid w:val="00C615CF"/>
    <w:rsid w:val="00C97E4B"/>
    <w:rsid w:val="00CA46B7"/>
    <w:rsid w:val="00CE3476"/>
    <w:rsid w:val="00CE3623"/>
    <w:rsid w:val="00D026B4"/>
    <w:rsid w:val="00D03654"/>
    <w:rsid w:val="00D309FE"/>
    <w:rsid w:val="00D30A4A"/>
    <w:rsid w:val="00D43281"/>
    <w:rsid w:val="00D656F6"/>
    <w:rsid w:val="00D76EB9"/>
    <w:rsid w:val="00D85F22"/>
    <w:rsid w:val="00DA6F5C"/>
    <w:rsid w:val="00DB2F96"/>
    <w:rsid w:val="00DB5F2C"/>
    <w:rsid w:val="00DC2652"/>
    <w:rsid w:val="00DD4E74"/>
    <w:rsid w:val="00E15035"/>
    <w:rsid w:val="00E16A6E"/>
    <w:rsid w:val="00E329C2"/>
    <w:rsid w:val="00E4468A"/>
    <w:rsid w:val="00EA3120"/>
    <w:rsid w:val="00EA50D9"/>
    <w:rsid w:val="00EB3B23"/>
    <w:rsid w:val="00EC6D04"/>
    <w:rsid w:val="00ED5EB8"/>
    <w:rsid w:val="00EE178D"/>
    <w:rsid w:val="00EF28A9"/>
    <w:rsid w:val="00EF73D0"/>
    <w:rsid w:val="00F222FF"/>
    <w:rsid w:val="00F32C7F"/>
    <w:rsid w:val="00F32C89"/>
    <w:rsid w:val="00F52E60"/>
    <w:rsid w:val="00F6046B"/>
    <w:rsid w:val="00F73168"/>
    <w:rsid w:val="00F81A47"/>
    <w:rsid w:val="00F82437"/>
    <w:rsid w:val="00F83212"/>
    <w:rsid w:val="00FA1D86"/>
    <w:rsid w:val="00FB0551"/>
    <w:rsid w:val="00FD5B21"/>
    <w:rsid w:val="00FE27E8"/>
    <w:rsid w:val="00FE6B64"/>
    <w:rsid w:val="00FF16F8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E34BD"/>
  <w15:docId w15:val="{C9325A92-F00B-4B4E-843D-029EB365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C6D04"/>
  </w:style>
  <w:style w:type="character" w:customStyle="1" w:styleId="a5">
    <w:name w:val="日付 (文字)"/>
    <w:basedOn w:val="a0"/>
    <w:link w:val="a4"/>
    <w:uiPriority w:val="99"/>
    <w:semiHidden/>
    <w:rsid w:val="00EC6D04"/>
  </w:style>
  <w:style w:type="paragraph" w:styleId="a6">
    <w:name w:val="Balloon Text"/>
    <w:basedOn w:val="a"/>
    <w:link w:val="a7"/>
    <w:uiPriority w:val="99"/>
    <w:semiHidden/>
    <w:unhideWhenUsed/>
    <w:rsid w:val="000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26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3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3476"/>
  </w:style>
  <w:style w:type="paragraph" w:styleId="aa">
    <w:name w:val="footer"/>
    <w:basedOn w:val="a"/>
    <w:link w:val="ab"/>
    <w:uiPriority w:val="99"/>
    <w:unhideWhenUsed/>
    <w:rsid w:val="00CE3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3476"/>
  </w:style>
  <w:style w:type="character" w:styleId="ac">
    <w:name w:val="Hyperlink"/>
    <w:basedOn w:val="a0"/>
    <w:uiPriority w:val="99"/>
    <w:unhideWhenUsed/>
    <w:rsid w:val="001E5DE4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D185B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9D185B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9D185B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9D185B"/>
    <w:rPr>
      <w:rFonts w:asciiTheme="minorEastAsia" w:hAnsiTheme="minorEastAsia"/>
      <w:szCs w:val="21"/>
    </w:rPr>
  </w:style>
  <w:style w:type="paragraph" w:styleId="af1">
    <w:name w:val="List Paragraph"/>
    <w:basedOn w:val="a"/>
    <w:uiPriority w:val="34"/>
    <w:qFormat/>
    <w:rsid w:val="00C97E4B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DB2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keizaisenryaku/page/000052217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izaisenryaku/page/0000519706.html" TargetMode="External"/><Relationship Id="rId12" Type="http://schemas.openxmlformats.org/officeDocument/2006/relationships/hyperlink" Target="http://www.pref.osaka.lg.jp/shokosomu/eigyouzikantansyuk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ty.osaka.lg.jp/keizaisenryaku/page/0000522177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ity.osaka.lg.jp/keizaisenryaku/page/00005197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shokosomu/eigyouzikantansyuk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森田　政明</dc:creator>
  <cp:lastModifiedBy>出井　健嗣</cp:lastModifiedBy>
  <cp:revision>2</cp:revision>
  <cp:lastPrinted>2021-01-22T02:33:00Z</cp:lastPrinted>
  <dcterms:created xsi:type="dcterms:W3CDTF">2021-01-25T06:49:00Z</dcterms:created>
  <dcterms:modified xsi:type="dcterms:W3CDTF">2021-01-25T06:49:00Z</dcterms:modified>
</cp:coreProperties>
</file>